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A5" w:rsidRPr="0060292C" w:rsidRDefault="002C3612" w:rsidP="00517DA1">
      <w:pPr>
        <w:pStyle w:val="berschrift2"/>
        <w:jc w:val="center"/>
        <w:rPr>
          <w:rStyle w:val="Fett"/>
          <w:rFonts w:ascii="Arial Black" w:hAnsi="Arial Black"/>
          <w:color w:val="auto"/>
          <w:sz w:val="56"/>
          <w:szCs w:val="56"/>
          <w:lang w:val="de-DE"/>
        </w:rPr>
      </w:pPr>
      <w:r w:rsidRPr="0060292C">
        <w:rPr>
          <w:rStyle w:val="Fett"/>
          <w:rFonts w:ascii="Arial Black" w:hAnsi="Arial Black"/>
          <w:color w:val="auto"/>
          <w:sz w:val="56"/>
          <w:szCs w:val="56"/>
          <w:lang w:val="de-DE"/>
        </w:rPr>
        <w:t>M</w:t>
      </w:r>
      <w:r w:rsidR="00517DA1" w:rsidRPr="0060292C">
        <w:rPr>
          <w:rStyle w:val="Fett"/>
          <w:rFonts w:ascii="Arial Black" w:hAnsi="Arial Black"/>
          <w:color w:val="auto"/>
          <w:sz w:val="56"/>
          <w:szCs w:val="56"/>
          <w:lang w:val="de-DE"/>
        </w:rPr>
        <w:t xml:space="preserve"> </w:t>
      </w:r>
      <w:r w:rsidRPr="0060292C">
        <w:rPr>
          <w:rStyle w:val="Fett"/>
          <w:rFonts w:ascii="Arial Black" w:hAnsi="Arial Black"/>
          <w:color w:val="auto"/>
          <w:sz w:val="56"/>
          <w:szCs w:val="56"/>
          <w:lang w:val="de-DE"/>
        </w:rPr>
        <w:t>i</w:t>
      </w:r>
      <w:r w:rsidR="00517DA1" w:rsidRPr="0060292C">
        <w:rPr>
          <w:rStyle w:val="Fett"/>
          <w:rFonts w:ascii="Arial Black" w:hAnsi="Arial Black"/>
          <w:color w:val="auto"/>
          <w:sz w:val="56"/>
          <w:szCs w:val="56"/>
          <w:lang w:val="de-DE"/>
        </w:rPr>
        <w:t xml:space="preserve"> </w:t>
      </w:r>
      <w:r w:rsidRPr="0060292C">
        <w:rPr>
          <w:rStyle w:val="Fett"/>
          <w:rFonts w:ascii="Arial Black" w:hAnsi="Arial Black"/>
          <w:color w:val="auto"/>
          <w:sz w:val="56"/>
          <w:szCs w:val="56"/>
          <w:lang w:val="de-DE"/>
        </w:rPr>
        <w:t>t</w:t>
      </w:r>
      <w:r w:rsidR="00517DA1" w:rsidRPr="0060292C">
        <w:rPr>
          <w:rStyle w:val="Fett"/>
          <w:rFonts w:ascii="Arial Black" w:hAnsi="Arial Black"/>
          <w:color w:val="auto"/>
          <w:sz w:val="56"/>
          <w:szCs w:val="56"/>
          <w:lang w:val="de-DE"/>
        </w:rPr>
        <w:t xml:space="preserve"> </w:t>
      </w:r>
      <w:proofErr w:type="spellStart"/>
      <w:r w:rsidRPr="0060292C">
        <w:rPr>
          <w:rStyle w:val="Fett"/>
          <w:rFonts w:ascii="Arial Black" w:hAnsi="Arial Black"/>
          <w:color w:val="auto"/>
          <w:sz w:val="56"/>
          <w:szCs w:val="56"/>
          <w:lang w:val="de-DE"/>
        </w:rPr>
        <w:t>t</w:t>
      </w:r>
      <w:proofErr w:type="spellEnd"/>
      <w:r w:rsidR="00517DA1" w:rsidRPr="0060292C">
        <w:rPr>
          <w:rStyle w:val="Fett"/>
          <w:rFonts w:ascii="Arial Black" w:hAnsi="Arial Black"/>
          <w:color w:val="auto"/>
          <w:sz w:val="56"/>
          <w:szCs w:val="56"/>
          <w:lang w:val="de-DE"/>
        </w:rPr>
        <w:t xml:space="preserve"> </w:t>
      </w:r>
      <w:r w:rsidRPr="0060292C">
        <w:rPr>
          <w:rStyle w:val="Fett"/>
          <w:rFonts w:ascii="Arial Black" w:hAnsi="Arial Black"/>
          <w:color w:val="auto"/>
          <w:sz w:val="56"/>
          <w:szCs w:val="56"/>
          <w:lang w:val="de-DE"/>
        </w:rPr>
        <w:t>e</w:t>
      </w:r>
      <w:r w:rsidR="00517DA1" w:rsidRPr="0060292C">
        <w:rPr>
          <w:rStyle w:val="Fett"/>
          <w:rFonts w:ascii="Arial Black" w:hAnsi="Arial Black"/>
          <w:color w:val="auto"/>
          <w:sz w:val="56"/>
          <w:szCs w:val="56"/>
          <w:lang w:val="de-DE"/>
        </w:rPr>
        <w:t xml:space="preserve"> </w:t>
      </w:r>
      <w:r w:rsidRPr="0060292C">
        <w:rPr>
          <w:rStyle w:val="Fett"/>
          <w:rFonts w:ascii="Arial Black" w:hAnsi="Arial Black"/>
          <w:color w:val="auto"/>
          <w:sz w:val="56"/>
          <w:szCs w:val="56"/>
          <w:lang w:val="de-DE"/>
        </w:rPr>
        <w:t>i</w:t>
      </w:r>
      <w:r w:rsidR="00517DA1" w:rsidRPr="0060292C">
        <w:rPr>
          <w:rStyle w:val="Fett"/>
          <w:rFonts w:ascii="Arial Black" w:hAnsi="Arial Black"/>
          <w:color w:val="auto"/>
          <w:sz w:val="56"/>
          <w:szCs w:val="56"/>
          <w:lang w:val="de-DE"/>
        </w:rPr>
        <w:t xml:space="preserve"> </w:t>
      </w:r>
      <w:r w:rsidRPr="0060292C">
        <w:rPr>
          <w:rStyle w:val="Fett"/>
          <w:rFonts w:ascii="Arial Black" w:hAnsi="Arial Black"/>
          <w:color w:val="auto"/>
          <w:sz w:val="56"/>
          <w:szCs w:val="56"/>
          <w:lang w:val="de-DE"/>
        </w:rPr>
        <w:t>l</w:t>
      </w:r>
      <w:r w:rsidR="00517DA1" w:rsidRPr="0060292C">
        <w:rPr>
          <w:rStyle w:val="Fett"/>
          <w:rFonts w:ascii="Arial Black" w:hAnsi="Arial Black"/>
          <w:color w:val="auto"/>
          <w:sz w:val="56"/>
          <w:szCs w:val="56"/>
          <w:lang w:val="de-DE"/>
        </w:rPr>
        <w:t xml:space="preserve"> </w:t>
      </w:r>
      <w:r w:rsidRPr="0060292C">
        <w:rPr>
          <w:rStyle w:val="Fett"/>
          <w:rFonts w:ascii="Arial Black" w:hAnsi="Arial Black"/>
          <w:color w:val="auto"/>
          <w:sz w:val="56"/>
          <w:szCs w:val="56"/>
          <w:lang w:val="de-DE"/>
        </w:rPr>
        <w:t>u</w:t>
      </w:r>
      <w:r w:rsidR="00517DA1" w:rsidRPr="0060292C">
        <w:rPr>
          <w:rStyle w:val="Fett"/>
          <w:rFonts w:ascii="Arial Black" w:hAnsi="Arial Black"/>
          <w:color w:val="auto"/>
          <w:sz w:val="56"/>
          <w:szCs w:val="56"/>
          <w:lang w:val="de-DE"/>
        </w:rPr>
        <w:t xml:space="preserve"> </w:t>
      </w:r>
      <w:r w:rsidRPr="0060292C">
        <w:rPr>
          <w:rStyle w:val="Fett"/>
          <w:rFonts w:ascii="Arial Black" w:hAnsi="Arial Black"/>
          <w:color w:val="auto"/>
          <w:sz w:val="56"/>
          <w:szCs w:val="56"/>
          <w:lang w:val="de-DE"/>
        </w:rPr>
        <w:t>n</w:t>
      </w:r>
      <w:r w:rsidR="00517DA1" w:rsidRPr="0060292C">
        <w:rPr>
          <w:rStyle w:val="Fett"/>
          <w:rFonts w:ascii="Arial Black" w:hAnsi="Arial Black"/>
          <w:color w:val="auto"/>
          <w:sz w:val="56"/>
          <w:szCs w:val="56"/>
          <w:lang w:val="de-DE"/>
        </w:rPr>
        <w:t xml:space="preserve"> </w:t>
      </w:r>
      <w:r w:rsidRPr="0060292C">
        <w:rPr>
          <w:rStyle w:val="Fett"/>
          <w:rFonts w:ascii="Arial Black" w:hAnsi="Arial Black"/>
          <w:color w:val="auto"/>
          <w:sz w:val="56"/>
          <w:szCs w:val="56"/>
          <w:lang w:val="de-DE"/>
        </w:rPr>
        <w:t>g</w:t>
      </w:r>
    </w:p>
    <w:p w:rsidR="002C3612" w:rsidRPr="0060292C" w:rsidRDefault="002C3612" w:rsidP="004467F7">
      <w:pPr>
        <w:spacing w:after="0" w:line="240" w:lineRule="auto"/>
        <w:jc w:val="center"/>
        <w:rPr>
          <w:rFonts w:ascii="Arial Black" w:hAnsi="Arial Black" w:cs="Arial"/>
          <w:b/>
          <w:sz w:val="28"/>
          <w:szCs w:val="28"/>
          <w:lang w:val="de-DE"/>
        </w:rPr>
      </w:pPr>
      <w:r w:rsidRPr="0060292C">
        <w:rPr>
          <w:rFonts w:ascii="Arial Black" w:hAnsi="Arial Black" w:cs="Arial"/>
          <w:b/>
          <w:sz w:val="28"/>
          <w:szCs w:val="28"/>
          <w:lang w:val="de-DE"/>
        </w:rPr>
        <w:t>Für Mitwirkende in Balletts und Kindergruppen</w:t>
      </w:r>
    </w:p>
    <w:p w:rsidR="002C3612" w:rsidRPr="0060292C" w:rsidRDefault="00517DA1" w:rsidP="004467F7">
      <w:pPr>
        <w:spacing w:after="0" w:line="240" w:lineRule="auto"/>
        <w:jc w:val="center"/>
        <w:rPr>
          <w:rFonts w:ascii="Arial Black" w:hAnsi="Arial Black" w:cs="Arial"/>
          <w:b/>
          <w:sz w:val="28"/>
          <w:szCs w:val="28"/>
          <w:lang w:val="de-DE"/>
        </w:rPr>
      </w:pPr>
      <w:r w:rsidRPr="0060292C">
        <w:rPr>
          <w:rFonts w:ascii="Arial Black" w:hAnsi="Arial Black" w:cs="Arial"/>
          <w:b/>
          <w:sz w:val="28"/>
          <w:szCs w:val="28"/>
          <w:lang w:val="de-DE"/>
        </w:rPr>
        <w:t>s</w:t>
      </w:r>
      <w:r w:rsidR="002C3612" w:rsidRPr="0060292C">
        <w:rPr>
          <w:rFonts w:ascii="Arial Black" w:hAnsi="Arial Black" w:cs="Arial"/>
          <w:b/>
          <w:sz w:val="28"/>
          <w:szCs w:val="28"/>
          <w:lang w:val="de-DE"/>
        </w:rPr>
        <w:t>owie sonstige Mitwirkende</w:t>
      </w:r>
    </w:p>
    <w:p w:rsidR="004467F7" w:rsidRPr="0060292C" w:rsidRDefault="004467F7" w:rsidP="004467F7">
      <w:pPr>
        <w:spacing w:after="0" w:line="240" w:lineRule="auto"/>
        <w:jc w:val="center"/>
        <w:rPr>
          <w:rFonts w:ascii="Arial Black" w:hAnsi="Arial Black" w:cs="Arial"/>
          <w:b/>
          <w:sz w:val="28"/>
          <w:szCs w:val="28"/>
          <w:lang w:val="de-DE"/>
        </w:rPr>
      </w:pPr>
    </w:p>
    <w:p w:rsidR="002C3612" w:rsidRPr="0060292C" w:rsidRDefault="002C3612" w:rsidP="00517DA1">
      <w:pPr>
        <w:spacing w:line="240" w:lineRule="auto"/>
        <w:jc w:val="both"/>
        <w:rPr>
          <w:rFonts w:ascii="Arial" w:hAnsi="Arial" w:cs="Arial"/>
          <w:lang w:val="de-DE"/>
        </w:rPr>
      </w:pPr>
      <w:r w:rsidRPr="0060292C">
        <w:rPr>
          <w:rFonts w:ascii="Arial" w:hAnsi="Arial" w:cs="Arial"/>
          <w:lang w:val="de-DE"/>
        </w:rPr>
        <w:t xml:space="preserve">Die </w:t>
      </w:r>
      <w:proofErr w:type="spellStart"/>
      <w:r w:rsidRPr="0060292C">
        <w:rPr>
          <w:rFonts w:ascii="Arial" w:hAnsi="Arial" w:cs="Arial"/>
          <w:lang w:val="de-DE"/>
        </w:rPr>
        <w:t>Oberkirchener</w:t>
      </w:r>
      <w:proofErr w:type="spellEnd"/>
      <w:r w:rsidRPr="0060292C">
        <w:rPr>
          <w:rFonts w:ascii="Arial" w:hAnsi="Arial" w:cs="Arial"/>
          <w:lang w:val="de-DE"/>
        </w:rPr>
        <w:t xml:space="preserve"> Karnevalsgesellschaft (OKG) hat die vom Verband Saarländischer Karnevalsvereine (VSK) angebotene Gruppenversicherung mit ARAG abgeschlossen.</w:t>
      </w:r>
    </w:p>
    <w:p w:rsidR="002C3612" w:rsidRPr="0060292C" w:rsidRDefault="002C3612" w:rsidP="00517DA1">
      <w:pPr>
        <w:spacing w:line="240" w:lineRule="auto"/>
        <w:jc w:val="both"/>
        <w:rPr>
          <w:rFonts w:ascii="Arial" w:hAnsi="Arial" w:cs="Arial"/>
          <w:lang w:val="de-DE"/>
        </w:rPr>
      </w:pPr>
      <w:r w:rsidRPr="0060292C">
        <w:rPr>
          <w:rFonts w:ascii="Arial" w:hAnsi="Arial" w:cs="Arial"/>
          <w:lang w:val="de-DE"/>
        </w:rPr>
        <w:t xml:space="preserve">Versicherungsschutz erhalten grundsätzlich nur </w:t>
      </w:r>
      <w:r w:rsidRPr="0060292C">
        <w:rPr>
          <w:rFonts w:ascii="Arial" w:hAnsi="Arial" w:cs="Arial"/>
          <w:b/>
          <w:lang w:val="de-DE"/>
        </w:rPr>
        <w:t xml:space="preserve">Vereinsmitglieder </w:t>
      </w:r>
      <w:r w:rsidRPr="0060292C">
        <w:rPr>
          <w:rFonts w:ascii="Arial" w:hAnsi="Arial" w:cs="Arial"/>
          <w:lang w:val="de-DE"/>
        </w:rPr>
        <w:t>und Helfer (=Personen, die z.B. Buffet- oder Garderobendienst leisten oder bei Dekorationsarbeiten helfen).</w:t>
      </w:r>
    </w:p>
    <w:p w:rsidR="002C3612" w:rsidRPr="0060292C" w:rsidRDefault="002C3612" w:rsidP="00517DA1">
      <w:pPr>
        <w:spacing w:line="240" w:lineRule="auto"/>
        <w:jc w:val="both"/>
        <w:rPr>
          <w:rStyle w:val="SchwacheHervorhebung"/>
          <w:rFonts w:ascii="Arial" w:hAnsi="Arial" w:cs="Arial"/>
          <w:i w:val="0"/>
          <w:color w:val="auto"/>
          <w:lang w:val="de-DE"/>
        </w:rPr>
      </w:pPr>
      <w:r w:rsidRPr="0060292C">
        <w:rPr>
          <w:rFonts w:ascii="Arial" w:hAnsi="Arial" w:cs="Arial"/>
          <w:lang w:val="de-DE"/>
        </w:rPr>
        <w:t xml:space="preserve">Um den Versicherungsschutz </w:t>
      </w:r>
      <w:r w:rsidRPr="0060292C">
        <w:rPr>
          <w:rStyle w:val="SchwacheHervorhebung"/>
          <w:rFonts w:ascii="Arial" w:hAnsi="Arial" w:cs="Arial"/>
          <w:b/>
          <w:i w:val="0"/>
          <w:color w:val="auto"/>
          <w:u w:val="single"/>
          <w:lang w:val="de-DE"/>
        </w:rPr>
        <w:t>allen Mitwirkenden</w:t>
      </w:r>
      <w:r w:rsidRPr="0060292C">
        <w:rPr>
          <w:rStyle w:val="SchwacheHervorhebung"/>
          <w:rFonts w:ascii="Arial" w:hAnsi="Arial" w:cs="Arial"/>
          <w:i w:val="0"/>
          <w:color w:val="auto"/>
          <w:lang w:val="de-DE"/>
        </w:rPr>
        <w:t xml:space="preserve"> zu ermöglichen, wird angeboten, Mitglied in der OKG zu werden. Der Eintritt in die OKG geschieht freiwillig, eine Verpflichtung besteht grundsätzlich nicht. Mitwirkende am Programm, die </w:t>
      </w:r>
      <w:r w:rsidRPr="0060292C">
        <w:rPr>
          <w:rStyle w:val="SchwacheHervorhebung"/>
          <w:rFonts w:ascii="Arial" w:hAnsi="Arial" w:cs="Arial"/>
          <w:b/>
          <w:i w:val="0"/>
          <w:color w:val="auto"/>
          <w:lang w:val="de-DE"/>
        </w:rPr>
        <w:t xml:space="preserve">nicht </w:t>
      </w:r>
      <w:r w:rsidRPr="0060292C">
        <w:rPr>
          <w:rStyle w:val="SchwacheHervorhebung"/>
          <w:rFonts w:ascii="Arial" w:hAnsi="Arial" w:cs="Arial"/>
          <w:i w:val="0"/>
          <w:color w:val="auto"/>
          <w:lang w:val="de-DE"/>
        </w:rPr>
        <w:t xml:space="preserve">Mitglied der OKG sind, haben allerdings </w:t>
      </w:r>
      <w:r w:rsidRPr="0060292C">
        <w:rPr>
          <w:rStyle w:val="SchwacheHervorhebung"/>
          <w:rFonts w:ascii="Arial" w:hAnsi="Arial" w:cs="Arial"/>
          <w:b/>
          <w:i w:val="0"/>
          <w:color w:val="auto"/>
          <w:u w:val="single"/>
          <w:lang w:val="de-DE"/>
        </w:rPr>
        <w:t>keinen</w:t>
      </w:r>
      <w:r w:rsidRPr="0060292C">
        <w:rPr>
          <w:rStyle w:val="SchwacheHervorhebung"/>
          <w:rFonts w:ascii="Arial" w:hAnsi="Arial" w:cs="Arial"/>
          <w:i w:val="0"/>
          <w:color w:val="auto"/>
          <w:lang w:val="de-DE"/>
        </w:rPr>
        <w:t xml:space="preserve"> Versicherungsschutz. Es sollte jeder selbst entscheiden, ob seine private Unfall bzw. Haftpflichtversicherung für evtl. eintretende Schäden ausreicht. </w:t>
      </w:r>
    </w:p>
    <w:p w:rsidR="002C3612" w:rsidRPr="0060292C" w:rsidRDefault="002C3612" w:rsidP="00517DA1">
      <w:pPr>
        <w:spacing w:line="240" w:lineRule="auto"/>
        <w:jc w:val="both"/>
        <w:rPr>
          <w:rStyle w:val="SchwacheHervorhebung"/>
          <w:rFonts w:ascii="Arial" w:hAnsi="Arial" w:cs="Arial"/>
          <w:i w:val="0"/>
          <w:color w:val="auto"/>
          <w:lang w:val="de-DE"/>
        </w:rPr>
      </w:pPr>
      <w:r w:rsidRPr="0060292C">
        <w:rPr>
          <w:rStyle w:val="SchwacheHervorhebung"/>
          <w:rFonts w:ascii="Arial" w:hAnsi="Arial" w:cs="Arial"/>
          <w:i w:val="0"/>
          <w:color w:val="auto"/>
          <w:lang w:val="de-DE"/>
        </w:rPr>
        <w:t>Für Kinder und Jugendliche (bis zum vollendeten 1</w:t>
      </w:r>
      <w:r w:rsidR="00344FBB">
        <w:rPr>
          <w:rStyle w:val="SchwacheHervorhebung"/>
          <w:rFonts w:ascii="Arial" w:hAnsi="Arial" w:cs="Arial"/>
          <w:i w:val="0"/>
          <w:color w:val="auto"/>
          <w:lang w:val="de-DE"/>
        </w:rPr>
        <w:t>8</w:t>
      </w:r>
      <w:bookmarkStart w:id="0" w:name="_GoBack"/>
      <w:bookmarkEnd w:id="0"/>
      <w:r w:rsidRPr="0060292C">
        <w:rPr>
          <w:rStyle w:val="SchwacheHervorhebung"/>
          <w:rFonts w:ascii="Arial" w:hAnsi="Arial" w:cs="Arial"/>
          <w:i w:val="0"/>
          <w:color w:val="auto"/>
          <w:lang w:val="de-DE"/>
        </w:rPr>
        <w:t>. Lebensjahr) bieten wir ein</w:t>
      </w:r>
      <w:r w:rsidR="00DF6537" w:rsidRPr="0060292C">
        <w:rPr>
          <w:rStyle w:val="SchwacheHervorhebung"/>
          <w:rFonts w:ascii="Arial" w:hAnsi="Arial" w:cs="Arial"/>
          <w:i w:val="0"/>
          <w:color w:val="auto"/>
          <w:lang w:val="de-DE"/>
        </w:rPr>
        <w:t>en geringen Vereinsbeitrag von 6</w:t>
      </w:r>
      <w:r w:rsidRPr="0060292C">
        <w:rPr>
          <w:rStyle w:val="SchwacheHervorhebung"/>
          <w:rFonts w:ascii="Arial" w:hAnsi="Arial" w:cs="Arial"/>
          <w:i w:val="0"/>
          <w:color w:val="auto"/>
          <w:lang w:val="de-DE"/>
        </w:rPr>
        <w:t>,- € im Jahr an (der Versicherungsbeitrag pro Mitgliede beträgt z.Zt. 3,85 €). Der Erwachsen</w:t>
      </w:r>
      <w:r w:rsidR="00DF6537" w:rsidRPr="0060292C">
        <w:rPr>
          <w:rStyle w:val="SchwacheHervorhebung"/>
          <w:rFonts w:ascii="Arial" w:hAnsi="Arial" w:cs="Arial"/>
          <w:i w:val="0"/>
          <w:color w:val="auto"/>
          <w:lang w:val="de-DE"/>
        </w:rPr>
        <w:t>enbeitrag beträgt unverändert 24</w:t>
      </w:r>
      <w:r w:rsidRPr="0060292C">
        <w:rPr>
          <w:rStyle w:val="SchwacheHervorhebung"/>
          <w:rFonts w:ascii="Arial" w:hAnsi="Arial" w:cs="Arial"/>
          <w:i w:val="0"/>
          <w:color w:val="auto"/>
          <w:lang w:val="de-DE"/>
        </w:rPr>
        <w:t>,- € im Jahr; diese Vereinsbeiträge beinhalten die Gruppenversicherung.</w:t>
      </w:r>
    </w:p>
    <w:p w:rsidR="002C3612" w:rsidRPr="0060292C" w:rsidRDefault="002C3612" w:rsidP="00517DA1">
      <w:pPr>
        <w:spacing w:line="240" w:lineRule="auto"/>
        <w:rPr>
          <w:rStyle w:val="SchwacheHervorhebung"/>
          <w:rFonts w:ascii="Arial" w:hAnsi="Arial" w:cs="Arial"/>
          <w:b/>
          <w:i w:val="0"/>
          <w:color w:val="auto"/>
          <w:u w:val="single"/>
          <w:lang w:val="de-DE"/>
        </w:rPr>
      </w:pPr>
      <w:r w:rsidRPr="0060292C">
        <w:rPr>
          <w:rStyle w:val="SchwacheHervorhebung"/>
          <w:rFonts w:ascii="Arial" w:hAnsi="Arial" w:cs="Arial"/>
          <w:b/>
          <w:i w:val="0"/>
          <w:color w:val="auto"/>
          <w:u w:val="single"/>
          <w:lang w:val="de-DE"/>
        </w:rPr>
        <w:t>Kurzbeschreibung der Versicherung:</w:t>
      </w:r>
    </w:p>
    <w:p w:rsidR="002C3612" w:rsidRPr="0060292C" w:rsidRDefault="002C3612" w:rsidP="00517DA1">
      <w:pPr>
        <w:spacing w:line="240" w:lineRule="auto"/>
        <w:rPr>
          <w:rStyle w:val="SchwacheHervorhebung"/>
          <w:rFonts w:ascii="Arial" w:hAnsi="Arial" w:cs="Arial"/>
          <w:b/>
          <w:i w:val="0"/>
          <w:color w:val="auto"/>
          <w:lang w:val="de-DE"/>
        </w:rPr>
      </w:pPr>
      <w:r w:rsidRPr="0060292C">
        <w:rPr>
          <w:rStyle w:val="SchwacheHervorhebung"/>
          <w:rFonts w:ascii="Arial" w:hAnsi="Arial" w:cs="Arial"/>
          <w:b/>
          <w:i w:val="0"/>
          <w:color w:val="auto"/>
          <w:lang w:val="de-DE"/>
        </w:rPr>
        <w:t>Vier Versicherungssparten sind als Paket geschnürt:</w:t>
      </w:r>
    </w:p>
    <w:p w:rsidR="002C3612" w:rsidRPr="004467F7" w:rsidRDefault="002C3612" w:rsidP="004467F7">
      <w:pPr>
        <w:pStyle w:val="Listenabsatz"/>
        <w:numPr>
          <w:ilvl w:val="0"/>
          <w:numId w:val="1"/>
        </w:numPr>
        <w:spacing w:line="240" w:lineRule="auto"/>
        <w:rPr>
          <w:rStyle w:val="SchwacheHervorhebung"/>
          <w:rFonts w:ascii="Arial" w:hAnsi="Arial" w:cs="Arial"/>
          <w:b/>
          <w:i w:val="0"/>
          <w:color w:val="auto"/>
        </w:rPr>
      </w:pPr>
      <w:proofErr w:type="spellStart"/>
      <w:r w:rsidRPr="004467F7">
        <w:rPr>
          <w:rStyle w:val="SchwacheHervorhebung"/>
          <w:rFonts w:ascii="Arial" w:hAnsi="Arial" w:cs="Arial"/>
          <w:b/>
          <w:i w:val="0"/>
          <w:color w:val="auto"/>
        </w:rPr>
        <w:t>Unfallversicherung</w:t>
      </w:r>
      <w:proofErr w:type="spellEnd"/>
    </w:p>
    <w:p w:rsidR="002C3612" w:rsidRPr="004467F7" w:rsidRDefault="002C3612" w:rsidP="004467F7">
      <w:pPr>
        <w:pStyle w:val="Listenabsatz"/>
        <w:numPr>
          <w:ilvl w:val="0"/>
          <w:numId w:val="1"/>
        </w:numPr>
        <w:spacing w:line="240" w:lineRule="auto"/>
        <w:rPr>
          <w:rStyle w:val="SchwacheHervorhebung"/>
          <w:rFonts w:ascii="Arial" w:hAnsi="Arial" w:cs="Arial"/>
          <w:b/>
          <w:i w:val="0"/>
          <w:color w:val="auto"/>
        </w:rPr>
      </w:pPr>
      <w:r w:rsidRPr="004467F7">
        <w:rPr>
          <w:rStyle w:val="SchwacheHervorhebung"/>
          <w:rFonts w:ascii="Arial" w:hAnsi="Arial" w:cs="Arial"/>
          <w:b/>
          <w:i w:val="0"/>
          <w:color w:val="auto"/>
        </w:rPr>
        <w:t>Vereinshaftpflicht</w:t>
      </w:r>
    </w:p>
    <w:p w:rsidR="002C3612" w:rsidRPr="004467F7" w:rsidRDefault="002C3612" w:rsidP="004467F7">
      <w:pPr>
        <w:pStyle w:val="Listenabsatz"/>
        <w:numPr>
          <w:ilvl w:val="0"/>
          <w:numId w:val="1"/>
        </w:numPr>
        <w:spacing w:line="240" w:lineRule="auto"/>
        <w:rPr>
          <w:rStyle w:val="SchwacheHervorhebung"/>
          <w:rFonts w:ascii="Arial" w:hAnsi="Arial" w:cs="Arial"/>
          <w:b/>
          <w:i w:val="0"/>
          <w:color w:val="auto"/>
        </w:rPr>
      </w:pPr>
      <w:r w:rsidRPr="004467F7">
        <w:rPr>
          <w:rStyle w:val="SchwacheHervorhebung"/>
          <w:rFonts w:ascii="Arial" w:hAnsi="Arial" w:cs="Arial"/>
          <w:b/>
          <w:i w:val="0"/>
          <w:color w:val="auto"/>
        </w:rPr>
        <w:t>Vertrauensschadenversicherung</w:t>
      </w:r>
    </w:p>
    <w:p w:rsidR="002C3612" w:rsidRPr="004467F7" w:rsidRDefault="002C3612" w:rsidP="004467F7">
      <w:pPr>
        <w:pStyle w:val="Listenabsatz"/>
        <w:numPr>
          <w:ilvl w:val="0"/>
          <w:numId w:val="1"/>
        </w:numPr>
        <w:spacing w:line="240" w:lineRule="auto"/>
        <w:rPr>
          <w:rStyle w:val="SchwacheHervorhebung"/>
          <w:rFonts w:ascii="Arial" w:hAnsi="Arial" w:cs="Arial"/>
          <w:b/>
          <w:i w:val="0"/>
          <w:color w:val="auto"/>
        </w:rPr>
      </w:pPr>
      <w:r w:rsidRPr="004467F7">
        <w:rPr>
          <w:rStyle w:val="SchwacheHervorhebung"/>
          <w:rFonts w:ascii="Arial" w:hAnsi="Arial" w:cs="Arial"/>
          <w:b/>
          <w:i w:val="0"/>
          <w:color w:val="auto"/>
        </w:rPr>
        <w:t>Rechtsschutzversicherung</w:t>
      </w:r>
    </w:p>
    <w:p w:rsidR="002C3612" w:rsidRPr="0060292C" w:rsidRDefault="002C3612" w:rsidP="004467F7">
      <w:pPr>
        <w:spacing w:line="240" w:lineRule="auto"/>
        <w:jc w:val="both"/>
        <w:rPr>
          <w:rStyle w:val="SchwacheHervorhebung"/>
          <w:rFonts w:ascii="Arial" w:hAnsi="Arial" w:cs="Arial"/>
          <w:i w:val="0"/>
          <w:color w:val="auto"/>
          <w:lang w:val="de-DE"/>
        </w:rPr>
      </w:pPr>
      <w:r w:rsidRPr="0060292C">
        <w:rPr>
          <w:rStyle w:val="SchwacheHervorhebung"/>
          <w:rFonts w:ascii="Arial" w:hAnsi="Arial" w:cs="Arial"/>
          <w:b/>
          <w:i w:val="0"/>
          <w:color w:val="auto"/>
          <w:lang w:val="de-DE"/>
        </w:rPr>
        <w:t xml:space="preserve">Unfallversicherung: </w:t>
      </w:r>
      <w:r w:rsidRPr="0060292C">
        <w:rPr>
          <w:rStyle w:val="SchwacheHervorhebung"/>
          <w:rFonts w:ascii="Arial" w:hAnsi="Arial" w:cs="Arial"/>
          <w:i w:val="0"/>
          <w:color w:val="auto"/>
          <w:lang w:val="de-DE"/>
        </w:rPr>
        <w:t>Versicherungsschutz besteht bei Unfällen, von denen die versicherten Personen während der Teilnahme an allen üblichen, gewöhnlichen Verbands- und Vereinsveranstaltungen betroffen werd</w:t>
      </w:r>
      <w:r w:rsidR="00517DA1" w:rsidRPr="0060292C">
        <w:rPr>
          <w:rStyle w:val="SchwacheHervorhebung"/>
          <w:rFonts w:ascii="Arial" w:hAnsi="Arial" w:cs="Arial"/>
          <w:i w:val="0"/>
          <w:color w:val="auto"/>
          <w:lang w:val="de-DE"/>
        </w:rPr>
        <w:t>e</w:t>
      </w:r>
      <w:r w:rsidRPr="0060292C">
        <w:rPr>
          <w:rStyle w:val="SchwacheHervorhebung"/>
          <w:rFonts w:ascii="Arial" w:hAnsi="Arial" w:cs="Arial"/>
          <w:i w:val="0"/>
          <w:color w:val="auto"/>
          <w:lang w:val="de-DE"/>
        </w:rPr>
        <w:t>n (=Proben, Auftritte, ver</w:t>
      </w:r>
      <w:r w:rsidR="00517DA1" w:rsidRPr="0060292C">
        <w:rPr>
          <w:rStyle w:val="SchwacheHervorhebung"/>
          <w:rFonts w:ascii="Arial" w:hAnsi="Arial" w:cs="Arial"/>
          <w:i w:val="0"/>
          <w:color w:val="auto"/>
          <w:lang w:val="de-DE"/>
        </w:rPr>
        <w:t>ein</w:t>
      </w:r>
      <w:r w:rsidRPr="0060292C">
        <w:rPr>
          <w:rStyle w:val="SchwacheHervorhebung"/>
          <w:rFonts w:ascii="Arial" w:hAnsi="Arial" w:cs="Arial"/>
          <w:i w:val="0"/>
          <w:color w:val="auto"/>
          <w:lang w:val="de-DE"/>
        </w:rPr>
        <w:t>sinterne Festlichkeiten usw.). Mitversichert sind Unfälle auf</w:t>
      </w:r>
      <w:r w:rsidR="00517DA1" w:rsidRPr="0060292C">
        <w:rPr>
          <w:rStyle w:val="SchwacheHervorhebung"/>
          <w:rFonts w:ascii="Arial" w:hAnsi="Arial" w:cs="Arial"/>
          <w:i w:val="0"/>
          <w:color w:val="auto"/>
          <w:lang w:val="de-DE"/>
        </w:rPr>
        <w:t xml:space="preserve"> </w:t>
      </w:r>
      <w:r w:rsidRPr="0060292C">
        <w:rPr>
          <w:rStyle w:val="SchwacheHervorhebung"/>
          <w:rFonts w:ascii="Arial" w:hAnsi="Arial" w:cs="Arial"/>
          <w:i w:val="0"/>
          <w:color w:val="auto"/>
          <w:lang w:val="de-DE"/>
        </w:rPr>
        <w:t>d</w:t>
      </w:r>
      <w:r w:rsidR="00517DA1" w:rsidRPr="0060292C">
        <w:rPr>
          <w:rStyle w:val="SchwacheHervorhebung"/>
          <w:rFonts w:ascii="Arial" w:hAnsi="Arial" w:cs="Arial"/>
          <w:i w:val="0"/>
          <w:color w:val="auto"/>
          <w:lang w:val="de-DE"/>
        </w:rPr>
        <w:t>e</w:t>
      </w:r>
      <w:r w:rsidRPr="0060292C">
        <w:rPr>
          <w:rStyle w:val="SchwacheHervorhebung"/>
          <w:rFonts w:ascii="Arial" w:hAnsi="Arial" w:cs="Arial"/>
          <w:i w:val="0"/>
          <w:color w:val="auto"/>
          <w:lang w:val="de-DE"/>
        </w:rPr>
        <w:t xml:space="preserve">m direkten Weg zu </w:t>
      </w:r>
      <w:r w:rsidR="00517DA1" w:rsidRPr="0060292C">
        <w:rPr>
          <w:rStyle w:val="SchwacheHervorhebung"/>
          <w:rFonts w:ascii="Arial" w:hAnsi="Arial" w:cs="Arial"/>
          <w:i w:val="0"/>
          <w:color w:val="auto"/>
          <w:lang w:val="de-DE"/>
        </w:rPr>
        <w:t>und</w:t>
      </w:r>
      <w:r w:rsidRPr="0060292C">
        <w:rPr>
          <w:rStyle w:val="SchwacheHervorhebung"/>
          <w:rFonts w:ascii="Arial" w:hAnsi="Arial" w:cs="Arial"/>
          <w:i w:val="0"/>
          <w:color w:val="auto"/>
          <w:lang w:val="de-DE"/>
        </w:rPr>
        <w:t xml:space="preserve"> von den versicherten Veranstaltungen.</w:t>
      </w:r>
    </w:p>
    <w:p w:rsidR="002C3612" w:rsidRPr="0060292C" w:rsidRDefault="002C3612" w:rsidP="004467F7">
      <w:pPr>
        <w:spacing w:line="240" w:lineRule="auto"/>
        <w:jc w:val="both"/>
        <w:rPr>
          <w:rStyle w:val="SchwacheHervorhebung"/>
          <w:rFonts w:ascii="Arial" w:hAnsi="Arial" w:cs="Arial"/>
          <w:i w:val="0"/>
          <w:color w:val="auto"/>
          <w:lang w:val="de-DE"/>
        </w:rPr>
      </w:pPr>
      <w:r w:rsidRPr="0060292C">
        <w:rPr>
          <w:rStyle w:val="SchwacheHervorhebung"/>
          <w:rFonts w:ascii="Arial" w:hAnsi="Arial" w:cs="Arial"/>
          <w:b/>
          <w:i w:val="0"/>
          <w:color w:val="auto"/>
          <w:lang w:val="de-DE"/>
        </w:rPr>
        <w:t>Haftpflichtversicherung:</w:t>
      </w:r>
      <w:r w:rsidR="00517DA1" w:rsidRPr="0060292C">
        <w:rPr>
          <w:rStyle w:val="SchwacheHervorhebung"/>
          <w:rFonts w:ascii="Arial" w:hAnsi="Arial" w:cs="Arial"/>
          <w:i w:val="0"/>
          <w:color w:val="auto"/>
          <w:lang w:val="de-DE"/>
        </w:rPr>
        <w:t xml:space="preserve"> Versichert sind Veranstaltungen, die mit der Pflege des Brauchtums „Karneval“ in ursächlichem Zusammenhang stehen, auch wenn Vereinsfremde (z. B. Besucher der Karnevalssitzungen) an diesen Veranstaltungen teilnehmen. Der Versicherungsschutz erstreckt sich auch auf die gesetzliche Haftpflicht aus dem Abhandenkommen oder der Beschädigung von fremden Schlüsseln (wichtig, da Schließanlage in der Festhalle). Auch gegenseitige Haftpflichtansprüche der versicherten Mitglieder untereinander sind mit versichert.</w:t>
      </w:r>
    </w:p>
    <w:p w:rsidR="00517DA1" w:rsidRPr="0060292C" w:rsidRDefault="00517DA1" w:rsidP="004467F7">
      <w:pPr>
        <w:spacing w:line="240" w:lineRule="auto"/>
        <w:jc w:val="both"/>
        <w:rPr>
          <w:rStyle w:val="SchwacheHervorhebung"/>
          <w:rFonts w:ascii="Arial" w:hAnsi="Arial" w:cs="Arial"/>
          <w:i w:val="0"/>
          <w:color w:val="auto"/>
          <w:lang w:val="de-DE"/>
        </w:rPr>
      </w:pPr>
      <w:r w:rsidRPr="0060292C">
        <w:rPr>
          <w:rStyle w:val="SchwacheHervorhebung"/>
          <w:rFonts w:ascii="Arial" w:hAnsi="Arial" w:cs="Arial"/>
          <w:b/>
          <w:i w:val="0"/>
          <w:color w:val="auto"/>
          <w:lang w:val="de-DE"/>
        </w:rPr>
        <w:t xml:space="preserve">Vertrauensschadenversicherung und Rechtsschutzversicherung: </w:t>
      </w:r>
      <w:r w:rsidRPr="0060292C">
        <w:rPr>
          <w:rStyle w:val="SchwacheHervorhebung"/>
          <w:rFonts w:ascii="Arial" w:hAnsi="Arial" w:cs="Arial"/>
          <w:i w:val="0"/>
          <w:color w:val="auto"/>
          <w:lang w:val="de-DE"/>
        </w:rPr>
        <w:t>gelten überwiegend bei Ereignissen, die Vorstandsmitglieder und den Verein selbst betreffen.</w:t>
      </w:r>
    </w:p>
    <w:p w:rsidR="00517DA1" w:rsidRPr="0060292C" w:rsidRDefault="00517DA1" w:rsidP="004467F7">
      <w:pPr>
        <w:spacing w:line="240" w:lineRule="auto"/>
        <w:jc w:val="both"/>
        <w:rPr>
          <w:rStyle w:val="SchwacheHervorhebung"/>
          <w:rFonts w:ascii="Arial" w:hAnsi="Arial" w:cs="Arial"/>
          <w:b/>
          <w:i w:val="0"/>
          <w:color w:val="auto"/>
          <w:lang w:val="de-DE"/>
        </w:rPr>
      </w:pPr>
      <w:r w:rsidRPr="0060292C">
        <w:rPr>
          <w:rStyle w:val="SchwacheHervorhebung"/>
          <w:rFonts w:ascii="Arial" w:hAnsi="Arial" w:cs="Arial"/>
          <w:b/>
          <w:i w:val="0"/>
          <w:color w:val="auto"/>
          <w:lang w:val="de-DE"/>
        </w:rPr>
        <w:t>Das Merkblatt zum Gruppenversicherungsvertrag kann bei dem Vorsitzenden, der Schriftführerin oder dem Schatzmeister eingesehen werden.</w:t>
      </w:r>
    </w:p>
    <w:p w:rsidR="002C3612" w:rsidRPr="002C3612" w:rsidRDefault="004467F7" w:rsidP="004467F7">
      <w:pPr>
        <w:spacing w:line="240" w:lineRule="auto"/>
        <w:rPr>
          <w:rStyle w:val="SchwacheHervorhebung"/>
          <w:i w:val="0"/>
          <w:color w:val="auto"/>
        </w:rPr>
      </w:pPr>
      <w:r>
        <w:rPr>
          <w:rStyle w:val="SchwacheHervorhebung"/>
          <w:rFonts w:ascii="Arial" w:hAnsi="Arial" w:cs="Arial"/>
          <w:i w:val="0"/>
          <w:color w:val="auto"/>
        </w:rPr>
        <w:t xml:space="preserve">Stand: </w:t>
      </w:r>
      <w:r w:rsidR="0060292C">
        <w:rPr>
          <w:rStyle w:val="SchwacheHervorhebung"/>
          <w:rFonts w:ascii="Arial" w:hAnsi="Arial" w:cs="Arial"/>
          <w:i w:val="0"/>
          <w:color w:val="auto"/>
        </w:rPr>
        <w:t>August 2019</w:t>
      </w:r>
    </w:p>
    <w:sectPr w:rsidR="002C3612" w:rsidRPr="002C3612" w:rsidSect="000259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95" w:rsidRDefault="00E14C95" w:rsidP="002C3612">
      <w:pPr>
        <w:spacing w:after="0" w:line="240" w:lineRule="auto"/>
      </w:pPr>
      <w:r>
        <w:separator/>
      </w:r>
    </w:p>
  </w:endnote>
  <w:endnote w:type="continuationSeparator" w:id="0">
    <w:p w:rsidR="00E14C95" w:rsidRDefault="00E14C95" w:rsidP="002C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95" w:rsidRDefault="00E14C95" w:rsidP="002C3612">
      <w:pPr>
        <w:spacing w:after="0" w:line="240" w:lineRule="auto"/>
      </w:pPr>
      <w:r>
        <w:separator/>
      </w:r>
    </w:p>
  </w:footnote>
  <w:footnote w:type="continuationSeparator" w:id="0">
    <w:p w:rsidR="00E14C95" w:rsidRDefault="00E14C95" w:rsidP="002C3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12" w:rsidRPr="0060292C" w:rsidRDefault="002C3612">
    <w:pPr>
      <w:pStyle w:val="Kopfzeile"/>
      <w:rPr>
        <w:b/>
        <w:lang w:val="de-DE"/>
      </w:rPr>
    </w:pPr>
    <w:r w:rsidRPr="0060292C">
      <w:rPr>
        <w:b/>
        <w:lang w:val="de-DE"/>
      </w:rPr>
      <w:t>Oberkirchener Karnevalsgesellschaft</w:t>
    </w:r>
  </w:p>
  <w:p w:rsidR="002C3612" w:rsidRPr="0060292C" w:rsidRDefault="002C3612">
    <w:pPr>
      <w:pStyle w:val="Kopfzeile"/>
      <w:rPr>
        <w:b/>
        <w:lang w:val="de-DE"/>
      </w:rPr>
    </w:pPr>
    <w:r w:rsidRPr="0060292C">
      <w:rPr>
        <w:b/>
        <w:lang w:val="de-DE"/>
      </w:rPr>
      <w:t>„Alee Hopp“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B6A60"/>
    <w:multiLevelType w:val="hybridMultilevel"/>
    <w:tmpl w:val="3054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12"/>
    <w:rsid w:val="000259A5"/>
    <w:rsid w:val="00034374"/>
    <w:rsid w:val="001B200F"/>
    <w:rsid w:val="002C3612"/>
    <w:rsid w:val="00344FBB"/>
    <w:rsid w:val="004467F7"/>
    <w:rsid w:val="00517DA1"/>
    <w:rsid w:val="0060292C"/>
    <w:rsid w:val="006F4BDD"/>
    <w:rsid w:val="00A776EF"/>
    <w:rsid w:val="00DF6537"/>
    <w:rsid w:val="00E14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D850C-A5AC-4311-9FB9-EF2FBD9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17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17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C3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C3612"/>
  </w:style>
  <w:style w:type="paragraph" w:styleId="Fuzeile">
    <w:name w:val="footer"/>
    <w:basedOn w:val="Standard"/>
    <w:link w:val="FuzeileZchn"/>
    <w:uiPriority w:val="99"/>
    <w:semiHidden/>
    <w:unhideWhenUsed/>
    <w:rsid w:val="002C361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C3612"/>
  </w:style>
  <w:style w:type="character" w:styleId="SchwacheHervorhebung">
    <w:name w:val="Subtle Emphasis"/>
    <w:basedOn w:val="Absatz-Standardschriftart"/>
    <w:uiPriority w:val="19"/>
    <w:qFormat/>
    <w:rsid w:val="002C3612"/>
    <w:rPr>
      <w:i/>
      <w:iCs/>
      <w:color w:val="808080" w:themeColor="text1" w:themeTint="7F"/>
    </w:rPr>
  </w:style>
  <w:style w:type="character" w:styleId="Fett">
    <w:name w:val="Strong"/>
    <w:basedOn w:val="Absatz-Standardschriftart"/>
    <w:uiPriority w:val="22"/>
    <w:qFormat/>
    <w:rsid w:val="00517DA1"/>
    <w:rPr>
      <w:b/>
      <w:bCs/>
    </w:rPr>
  </w:style>
  <w:style w:type="character" w:customStyle="1" w:styleId="berschrift1Zchn">
    <w:name w:val="Überschrift 1 Zchn"/>
    <w:basedOn w:val="Absatz-Standardschriftart"/>
    <w:link w:val="berschrift1"/>
    <w:uiPriority w:val="9"/>
    <w:rsid w:val="00517DA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17DA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467F7"/>
    <w:pPr>
      <w:ind w:left="720"/>
      <w:contextualSpacing/>
    </w:pPr>
  </w:style>
  <w:style w:type="paragraph" w:styleId="Sprechblasentext">
    <w:name w:val="Balloon Text"/>
    <w:basedOn w:val="Standard"/>
    <w:link w:val="SprechblasentextZchn"/>
    <w:uiPriority w:val="99"/>
    <w:semiHidden/>
    <w:unhideWhenUsed/>
    <w:rsid w:val="00344F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2199</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Hippchen</cp:lastModifiedBy>
  <cp:revision>4</cp:revision>
  <cp:lastPrinted>2021-10-29T13:11:00Z</cp:lastPrinted>
  <dcterms:created xsi:type="dcterms:W3CDTF">2019-08-27T11:50:00Z</dcterms:created>
  <dcterms:modified xsi:type="dcterms:W3CDTF">2021-10-29T13:12:00Z</dcterms:modified>
</cp:coreProperties>
</file>